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left="0" w:leftChars="0" w:right="0" w:rightChars="0" w:firstLine="0" w:firstLineChars="0"/>
        <w:jc w:val="center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云计算发展三年行动计划（2017-2019年）</w:t>
      </w:r>
    </w:p>
    <w:p>
      <w:pPr>
        <w:widowControl/>
        <w:spacing w:before="156" w:beforeLines="50" w:after="156" w:afterLines="50" w:line="360" w:lineRule="auto"/>
        <w:ind w:left="0" w:leftChars="0" w:right="0" w:rightChars="0" w:firstLine="0" w:firstLineChars="0"/>
        <w:jc w:val="center"/>
        <w:rPr>
          <w:rFonts w:eastAsia="黑体"/>
          <w:bCs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一、背景情况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云计算是信息技术发展和服务模式创新的集中体现，是信息化发展的重大变革和必然趋势，是信息时代国际竞争的制高点和经济发展新动能的</w:t>
      </w:r>
      <w:r>
        <w:rPr>
          <w:rFonts w:hint="eastAsia" w:eastAsia="仿宋_GB2312"/>
          <w:sz w:val="32"/>
          <w:szCs w:val="32"/>
        </w:rPr>
        <w:t>助燃剂</w:t>
      </w:r>
      <w:r>
        <w:rPr>
          <w:rFonts w:eastAsia="仿宋_GB2312"/>
          <w:sz w:val="32"/>
          <w:szCs w:val="32"/>
        </w:rPr>
        <w:t>。云计算引发了软件开发部署模式的创新，成为承载各类应用的关键基础设施，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为大数据、物联网、人工智能等</w:t>
      </w:r>
      <w:r>
        <w:rPr>
          <w:rFonts w:hint="eastAsia" w:eastAsia="仿宋_GB2312"/>
          <w:sz w:val="32"/>
          <w:szCs w:val="32"/>
        </w:rPr>
        <w:t>新兴</w:t>
      </w:r>
      <w:r>
        <w:rPr>
          <w:rFonts w:eastAsia="仿宋_GB2312"/>
          <w:sz w:val="32"/>
          <w:szCs w:val="32"/>
        </w:rPr>
        <w:t>领域的发展提供基础</w:t>
      </w:r>
      <w:r>
        <w:rPr>
          <w:rFonts w:hint="eastAsia" w:eastAsia="仿宋_GB2312"/>
          <w:sz w:val="32"/>
          <w:szCs w:val="32"/>
        </w:rPr>
        <w:t>支撑</w:t>
      </w:r>
      <w:r>
        <w:rPr>
          <w:rFonts w:eastAsia="仿宋_GB2312"/>
          <w:sz w:val="32"/>
          <w:szCs w:val="32"/>
        </w:rPr>
        <w:t>。云计算能够有效整合各类设计、生产和市场资源，促进产业链上下游的高效对接与协同创新，为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大众创业、万众创新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提供基础平台，已成为推动制造业与互联网融合的关键要素，是推进制造强国、网络强国战略的重要驱动力量。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党中央、国务院高度重视以云计算为代表的新一代信息产业发展，</w:t>
      </w:r>
      <w:r>
        <w:rPr>
          <w:rFonts w:hint="eastAsia" w:eastAsia="仿宋_GB2312"/>
          <w:sz w:val="32"/>
          <w:szCs w:val="32"/>
          <w:lang w:eastAsia="zh-CN"/>
        </w:rPr>
        <w:t>发布</w:t>
      </w:r>
      <w:r>
        <w:rPr>
          <w:rFonts w:eastAsia="仿宋_GB2312"/>
          <w:sz w:val="32"/>
          <w:szCs w:val="32"/>
        </w:rPr>
        <w:t>了</w:t>
      </w:r>
      <w:r>
        <w:rPr>
          <w:rFonts w:eastAsia="仿宋_GB2312"/>
          <w:sz w:val="32"/>
          <w:szCs w:val="32"/>
          <w:highlight w:val="none"/>
        </w:rPr>
        <w:t>《国务院关于促进云计算创新发展培育信息产业新业态的意见》（国发〔2015〕5号）</w:t>
      </w:r>
      <w:r>
        <w:rPr>
          <w:rFonts w:eastAsia="仿宋_GB2312"/>
          <w:sz w:val="32"/>
          <w:szCs w:val="32"/>
        </w:rPr>
        <w:t>等政策措施。在政府积极引导和企业战略布局等推动下，经过社会各界共同努力，云计算已逐渐被市场认可和接受。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十二五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末期，我国云计算产业规模已达1500亿元，产业发展势头迅猛、创新能力显著增强、服务能力大幅提升、应用范畴不断拓展，已成为提升信息化发展水平、打造数字经济新动能的重要支撑。但也存在市场需求尚未完全释放、产业供给能力有待加强、</w:t>
      </w:r>
      <w:r>
        <w:rPr>
          <w:rFonts w:hint="eastAsia" w:eastAsia="仿宋_GB2312"/>
          <w:sz w:val="32"/>
          <w:szCs w:val="32"/>
        </w:rPr>
        <w:t>低水平</w:t>
      </w:r>
      <w:r>
        <w:rPr>
          <w:rFonts w:eastAsia="仿宋_GB2312"/>
          <w:sz w:val="32"/>
          <w:szCs w:val="32"/>
        </w:rPr>
        <w:t>重复建设现象凸现、产业支撑条件有待完善等问题。为进一步提升我国云计算发展与应用水平，积极抢占信息技术发展的制高点，制定本行动计划。</w:t>
      </w:r>
    </w:p>
    <w:p>
      <w:pPr>
        <w:widowControl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二、总体思路和发展目标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（一）指导思想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全面落实党的十八大和十八届三中、四中、五中、六中全会精神，深入贯彻习近平总书记系列重要讲话精神</w:t>
      </w:r>
      <w:r>
        <w:rPr>
          <w:rFonts w:eastAsia="仿宋_GB2312"/>
          <w:b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牢固树立和贯彻落实创新、协调、绿色、开放、共享的发展理念，以推动制造强国和网络强国战略实施为</w:t>
      </w:r>
      <w:r>
        <w:rPr>
          <w:rFonts w:hint="eastAsia" w:eastAsia="仿宋_GB2312"/>
          <w:sz w:val="32"/>
          <w:szCs w:val="32"/>
        </w:rPr>
        <w:t>主要目标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highlight w:val="none"/>
        </w:rPr>
        <w:t>以</w:t>
      </w:r>
      <w:r>
        <w:rPr>
          <w:rFonts w:hint="eastAsia" w:eastAsia="仿宋_GB2312"/>
          <w:sz w:val="32"/>
          <w:szCs w:val="32"/>
          <w:highlight w:val="none"/>
        </w:rPr>
        <w:t>加快</w:t>
      </w:r>
      <w:r>
        <w:rPr>
          <w:rFonts w:eastAsia="仿宋_GB2312"/>
          <w:sz w:val="32"/>
          <w:szCs w:val="32"/>
          <w:highlight w:val="none"/>
        </w:rPr>
        <w:t>重点行业领域应用为</w:t>
      </w:r>
      <w:r>
        <w:rPr>
          <w:rFonts w:hint="default" w:eastAsia="仿宋_GB2312"/>
          <w:sz w:val="32"/>
          <w:szCs w:val="32"/>
          <w:highlight w:val="none"/>
        </w:rPr>
        <w:t>着力点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</w:rPr>
        <w:t>以增强创新发展能力为主攻方向，夯实产业基础，优化发展环境，完善产业生态，健全标准体系，强化安全保障，推动我国云计算产业向高端化、国际化方向发展，全面提升我国云计算产业实力和信息化应用水平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（二）基本原则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打牢基础，优化环境。</w:t>
      </w:r>
      <w:r>
        <w:rPr>
          <w:rFonts w:eastAsia="仿宋_GB2312"/>
          <w:sz w:val="32"/>
          <w:szCs w:val="32"/>
        </w:rPr>
        <w:t>从技术研发、标准体系、产业组织等基础环节入手，根据产业、市场在不同阶段的特点和需求适时调整完善政策，引导产业健康快速发展。引导地方根据资源禀赋、产业基础，合理确定发展定位，避免盲目投资和重复建设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应用引导，统筹推进。</w:t>
      </w:r>
      <w:r>
        <w:rPr>
          <w:rFonts w:hint="eastAsia" w:eastAsia="仿宋_GB2312"/>
          <w:sz w:val="32"/>
          <w:szCs w:val="32"/>
        </w:rPr>
        <w:t>坚持</w:t>
      </w:r>
      <w:r>
        <w:rPr>
          <w:rFonts w:eastAsia="仿宋_GB2312"/>
          <w:sz w:val="32"/>
          <w:szCs w:val="32"/>
        </w:rPr>
        <w:t>市场需求</w:t>
      </w:r>
      <w:r>
        <w:rPr>
          <w:rFonts w:hint="eastAsia" w:eastAsia="仿宋_GB2312"/>
          <w:sz w:val="32"/>
          <w:szCs w:val="32"/>
        </w:rPr>
        <w:t>导向</w:t>
      </w:r>
      <w:r>
        <w:rPr>
          <w:rFonts w:eastAsia="仿宋_GB2312"/>
          <w:sz w:val="32"/>
          <w:szCs w:val="32"/>
        </w:rPr>
        <w:t>，以工业云、政务云等</w:t>
      </w:r>
      <w:r>
        <w:rPr>
          <w:rFonts w:hint="eastAsia" w:eastAsia="仿宋_GB2312"/>
          <w:sz w:val="32"/>
          <w:szCs w:val="32"/>
        </w:rPr>
        <w:t>重点</w:t>
      </w:r>
      <w:r>
        <w:rPr>
          <w:rFonts w:eastAsia="仿宋_GB2312"/>
          <w:sz w:val="32"/>
          <w:szCs w:val="32"/>
        </w:rPr>
        <w:t>行业</w:t>
      </w:r>
      <w:r>
        <w:rPr>
          <w:rFonts w:hint="eastAsia" w:eastAsia="仿宋_GB2312"/>
          <w:sz w:val="32"/>
          <w:szCs w:val="32"/>
        </w:rPr>
        <w:t>领域</w:t>
      </w:r>
      <w:r>
        <w:rPr>
          <w:rFonts w:eastAsia="仿宋_GB2312"/>
          <w:sz w:val="32"/>
          <w:szCs w:val="32"/>
        </w:rPr>
        <w:t>应用为切入点，带动产业快速发展。推动云计算的普及</w:t>
      </w:r>
      <w:r>
        <w:rPr>
          <w:rFonts w:hint="eastAsia" w:eastAsia="仿宋_GB2312"/>
          <w:sz w:val="32"/>
          <w:szCs w:val="32"/>
        </w:rPr>
        <w:t>推广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深入应用。</w:t>
      </w:r>
      <w:r>
        <w:rPr>
          <w:rFonts w:eastAsia="仿宋_GB2312"/>
          <w:sz w:val="32"/>
          <w:szCs w:val="32"/>
        </w:rPr>
        <w:t>支持以云计算平台为基础</w:t>
      </w:r>
      <w:r>
        <w:rPr>
          <w:rFonts w:hint="eastAsia" w:eastAsia="仿宋_GB2312"/>
          <w:sz w:val="32"/>
          <w:szCs w:val="32"/>
        </w:rPr>
        <w:t>，灵活运用云模式，</w:t>
      </w:r>
      <w:r>
        <w:rPr>
          <w:rFonts w:eastAsia="仿宋_GB2312"/>
          <w:sz w:val="32"/>
          <w:szCs w:val="32"/>
        </w:rPr>
        <w:t>开展创业创新，积极培育新业态、新模式。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协同突破，完善生态。</w:t>
      </w:r>
      <w:r>
        <w:rPr>
          <w:rFonts w:eastAsia="仿宋_GB2312"/>
          <w:sz w:val="32"/>
          <w:szCs w:val="32"/>
        </w:rPr>
        <w:t>推动云计算企业整合资源，建立制造业创新中心，</w:t>
      </w:r>
      <w:r>
        <w:rPr>
          <w:rFonts w:hint="eastAsia" w:eastAsia="仿宋_GB2312"/>
          <w:sz w:val="32"/>
          <w:szCs w:val="32"/>
        </w:rPr>
        <w:t>持续</w:t>
      </w:r>
      <w:r>
        <w:rPr>
          <w:rFonts w:eastAsia="仿宋_GB2312"/>
          <w:sz w:val="32"/>
          <w:szCs w:val="32"/>
        </w:rPr>
        <w:t>提升云计算服务能力。鼓励骨干企业构建开发测试平台，带动产业链上核心芯片、基础软件、应用软件、关键设备、大数据平台等关键环节的发展，打造协作共赢的产业生态，实现产业整体突破。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提升能力，保障安全。</w:t>
      </w:r>
      <w:r>
        <w:rPr>
          <w:rFonts w:eastAsia="仿宋_GB2312"/>
          <w:sz w:val="32"/>
          <w:szCs w:val="32"/>
        </w:rPr>
        <w:t>高度重视云计算应用和服务</w:t>
      </w:r>
      <w:r>
        <w:rPr>
          <w:rFonts w:hint="eastAsia" w:eastAsia="仿宋_GB2312"/>
          <w:sz w:val="32"/>
          <w:szCs w:val="32"/>
        </w:rPr>
        <w:t>发展</w:t>
      </w:r>
      <w:r>
        <w:rPr>
          <w:rFonts w:eastAsia="仿宋_GB2312"/>
          <w:sz w:val="32"/>
          <w:szCs w:val="32"/>
        </w:rPr>
        <w:t>带来的网络安全问题</w:t>
      </w:r>
      <w:r>
        <w:rPr>
          <w:rFonts w:hint="eastAsia" w:eastAsia="仿宋_GB2312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挑战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结合云计算发展特点，进一步提升网络安全技术保障能力，制定完善安全管理制度标准，形成健全的安全防护体系，</w:t>
      </w:r>
      <w:r>
        <w:rPr>
          <w:rFonts w:eastAsia="仿宋_GB2312"/>
          <w:sz w:val="32"/>
          <w:szCs w:val="32"/>
          <w:highlight w:val="none"/>
        </w:rPr>
        <w:t>落实企业安全责任。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开放包容，国际发展。</w:t>
      </w:r>
      <w:r>
        <w:rPr>
          <w:rFonts w:eastAsia="仿宋_GB2312"/>
          <w:sz w:val="32"/>
          <w:szCs w:val="32"/>
        </w:rPr>
        <w:t>支持云计算企业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走出去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拓展国际市场。鼓励企业充分吸收利用包括开源技术在内的国际化资源，支持企业加大在国际云计算产业、标准、开源组织中的参与力度。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（三）发展目标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到2019年，我国云计算产业规模达到4300亿元，突破一批核心关键技术，云计算服务能力达到国际先进水平，对新一代信息产业发展的带动效应显著增强。云计算在制造、政务等领域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应用水平显著提升。云计算数据中心布局得到优化，使用率和集约化水平显著</w:t>
      </w:r>
      <w:r>
        <w:rPr>
          <w:rFonts w:hint="eastAsia" w:eastAsia="仿宋_GB2312"/>
          <w:sz w:val="32"/>
          <w:szCs w:val="32"/>
        </w:rPr>
        <w:t>提升</w:t>
      </w:r>
      <w:r>
        <w:rPr>
          <w:rFonts w:eastAsia="仿宋_GB2312"/>
          <w:sz w:val="32"/>
          <w:szCs w:val="32"/>
        </w:rPr>
        <w:t>，绿色节能水平不断提高，新建数据中心PUE值普遍优于1.4。发布云计算相关标准超过20项，形成较为完整的云计算标准体系和第三方测评服务体系。云计算企业的国际影响力显著增强，涌现2-3家在全球云计算市场中具有较大份额的领军企业。云计算网络安全保障能力明显提高，网络安全监管体系和法规体系逐步健全。云计算成为信息化建设主要形态和建设网络强国、制造强国的重要支撑，推动经济社会各领域信息化水平大幅提高。</w:t>
      </w:r>
    </w:p>
    <w:p>
      <w:pPr>
        <w:widowControl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三、重点任务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（一）技术增强行动</w:t>
      </w:r>
    </w:p>
    <w:p>
      <w:pPr>
        <w:widowControl/>
        <w:spacing w:line="360" w:lineRule="auto"/>
        <w:ind w:firstLine="643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持续提升关键核心技术能力。</w:t>
      </w:r>
      <w:r>
        <w:rPr>
          <w:rFonts w:eastAsia="仿宋_GB2312"/>
          <w:bCs/>
          <w:sz w:val="32"/>
          <w:szCs w:val="32"/>
        </w:rPr>
        <w:t>支持大型</w:t>
      </w:r>
      <w:r>
        <w:rPr>
          <w:rFonts w:hint="eastAsia" w:eastAsia="仿宋_GB2312"/>
          <w:bCs/>
          <w:sz w:val="32"/>
          <w:szCs w:val="32"/>
        </w:rPr>
        <w:t>专业云计算</w:t>
      </w:r>
      <w:r>
        <w:rPr>
          <w:rFonts w:eastAsia="仿宋_GB2312"/>
          <w:bCs/>
          <w:sz w:val="32"/>
          <w:szCs w:val="32"/>
        </w:rPr>
        <w:t>企业牵头，联合科研院所、高等院校建立云计算领域制造业创新中心，组织实施一批重点产业化创新工程，掌握云计算发展制高点。积极发展容器、微内核、超融合等新型虚拟化技术，提升虚拟机热迁移的处理能力、处理效率和用户资源隔离水平。面向大规模数据处理、内存计算、科学计算等应用需求，持续提升超大规模分布式存储、计算资源的管理效率和能效管理水平。</w:t>
      </w:r>
      <w:r>
        <w:rPr>
          <w:rFonts w:eastAsia="仿宋_GB2312"/>
          <w:sz w:val="32"/>
          <w:szCs w:val="32"/>
        </w:rPr>
        <w:t>支持企业、研究机构、产业组织参与主流开源社区，利用开源社区技术和开发者资源，提升云计算软件技术水平和系统服务能力。引导企业加强云计算领域的核心专利布局，开展</w:t>
      </w:r>
      <w:r>
        <w:rPr>
          <w:rFonts w:hint="eastAsia" w:eastAsia="仿宋_GB2312"/>
          <w:sz w:val="32"/>
          <w:szCs w:val="32"/>
        </w:rPr>
        <w:t>云计算</w:t>
      </w:r>
      <w:r>
        <w:rPr>
          <w:rFonts w:eastAsia="仿宋_GB2312"/>
          <w:sz w:val="32"/>
          <w:szCs w:val="32"/>
        </w:rPr>
        <w:t>知识产权分析</w:t>
      </w:r>
      <w:r>
        <w:rPr>
          <w:rFonts w:hint="eastAsia" w:eastAsia="仿宋_GB2312"/>
          <w:sz w:val="32"/>
          <w:szCs w:val="32"/>
        </w:rPr>
        <w:t>和风险评估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发布分析预警研究成果，</w:t>
      </w:r>
      <w:r>
        <w:rPr>
          <w:rFonts w:eastAsia="仿宋_GB2312"/>
          <w:sz w:val="32"/>
          <w:szCs w:val="32"/>
        </w:rPr>
        <w:t>引导企业加强知识产权布局。开展知识产权相关法律法规宣传和培训，提高企业知识产权意识和管理水平。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加快完善云计算标准体系。</w:t>
      </w:r>
      <w:r>
        <w:rPr>
          <w:rFonts w:eastAsia="仿宋_GB2312"/>
          <w:bCs/>
          <w:sz w:val="32"/>
          <w:szCs w:val="32"/>
        </w:rPr>
        <w:t>落实《云计算综合标准化体系建设指南》，推进完善标准体系框架。指导标准化机构加快制定</w:t>
      </w:r>
      <w:r>
        <w:rPr>
          <w:rFonts w:hint="eastAsia" w:eastAsia="仿宋_GB2312"/>
          <w:bCs/>
          <w:sz w:val="32"/>
          <w:szCs w:val="32"/>
        </w:rPr>
        <w:t>云计算资源监控、服务计量计费、应用和数据迁移、工业云服务能力总体要求、云计算服务器技术要求</w:t>
      </w:r>
      <w:r>
        <w:rPr>
          <w:rFonts w:eastAsia="仿宋_GB2312"/>
          <w:bCs/>
          <w:sz w:val="32"/>
          <w:szCs w:val="32"/>
        </w:rPr>
        <w:t>等关键急需</w:t>
      </w:r>
      <w:r>
        <w:rPr>
          <w:rFonts w:hint="eastAsia" w:eastAsia="仿宋_GB2312"/>
          <w:bCs/>
          <w:sz w:val="32"/>
          <w:szCs w:val="32"/>
        </w:rPr>
        <w:t>技术、服务和应用</w:t>
      </w:r>
      <w:r>
        <w:rPr>
          <w:rFonts w:eastAsia="仿宋_GB2312"/>
          <w:bCs/>
          <w:sz w:val="32"/>
          <w:szCs w:val="32"/>
        </w:rPr>
        <w:t>标准。</w:t>
      </w:r>
      <w:r>
        <w:rPr>
          <w:rFonts w:eastAsia="仿宋_GB2312"/>
          <w:sz w:val="32"/>
          <w:szCs w:val="32"/>
        </w:rPr>
        <w:t>积极开展标准的宣贯实施和应用示范工作，在应用中检验和完善标准。探索创新标准化工作形式，积极培育和发展团体标准，指导和支持标准组织、产业联盟、核心企业等主体制定发布高质量的云计算标准成果。支持骨干企业及行业协会实质性参与云计算技术、管理、服务等方面国际标准的制定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深入开展云服务能力测评。</w:t>
      </w:r>
      <w:r>
        <w:rPr>
          <w:rFonts w:eastAsia="仿宋_GB2312"/>
          <w:sz w:val="32"/>
          <w:szCs w:val="32"/>
        </w:rPr>
        <w:t>依托第三方测试机构和骨干企业力量，以相关国家、行业、团体标准为依托，以用户需求为导向，围绕人员、技术、过程、资源等云计算服务关键环节，建立健全测评指标体系和工作流程，开展云计算服务能力、可信度测评工作，引导云计算企业提升服务水平、保障服务质量，提高安全保障能力。积极推动与国际主流测评体系的结果互认。</w:t>
      </w:r>
    </w:p>
    <w:p>
      <w:pPr>
        <w:widowControl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（二）产业发展行动</w:t>
      </w:r>
    </w:p>
    <w:p>
      <w:pPr>
        <w:widowControl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支持软件企业向云计算转型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支持地方主管部门</w:t>
      </w:r>
      <w:r>
        <w:rPr>
          <w:rFonts w:eastAsia="仿宋_GB2312"/>
          <w:sz w:val="32"/>
          <w:szCs w:val="32"/>
        </w:rPr>
        <w:t>联合云计算骨干企业建立面向云计算开发测试的公共服务平台，提供咨询、培训、研发</w:t>
      </w:r>
      <w:r>
        <w:rPr>
          <w:rFonts w:hint="eastAsia" w:eastAsia="仿宋_GB2312"/>
          <w:sz w:val="32"/>
          <w:szCs w:val="32"/>
        </w:rPr>
        <w:t>、商务</w:t>
      </w:r>
      <w:r>
        <w:rPr>
          <w:rFonts w:eastAsia="仿宋_GB2312"/>
          <w:sz w:val="32"/>
          <w:szCs w:val="32"/>
        </w:rPr>
        <w:t>等公共服务。支持软件和信息技术服务企业基于开发测试平台发展产品、服务和解决方案，加速向云计算转型，丰富完善办公、生产管理、财务管理、营销管理、人力资源管理等企业级SaaS服务，发展面向个人信息存储、</w:t>
      </w:r>
      <w:r>
        <w:rPr>
          <w:rFonts w:hint="eastAsia" w:eastAsia="仿宋_GB2312"/>
          <w:sz w:val="32"/>
          <w:szCs w:val="32"/>
        </w:rPr>
        <w:t>家居生活</w:t>
      </w:r>
      <w:r>
        <w:rPr>
          <w:rFonts w:eastAsia="仿宋_GB2312"/>
          <w:sz w:val="32"/>
          <w:szCs w:val="32"/>
        </w:rPr>
        <w:t>、学习娱乐的云服务，培育信息消费新热点。</w:t>
      </w:r>
    </w:p>
    <w:p>
      <w:pPr>
        <w:widowControl/>
        <w:spacing w:line="360" w:lineRule="auto"/>
        <w:ind w:firstLine="643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加快培育骨干龙头企业。</w:t>
      </w:r>
      <w:r>
        <w:rPr>
          <w:rFonts w:eastAsia="仿宋_GB2312"/>
          <w:bCs/>
          <w:sz w:val="32"/>
          <w:szCs w:val="32"/>
        </w:rPr>
        <w:t>面向重点行业领域创新发展需求，加大资金、信贷、人才等方面支持力度，加快培育一批有一定技术实力和业务规模、创新能力突出、市场前景好、影响力强的云计算</w:t>
      </w:r>
      <w:r>
        <w:rPr>
          <w:rFonts w:hint="eastAsia" w:eastAsia="仿宋_GB2312"/>
          <w:bCs/>
          <w:sz w:val="32"/>
          <w:szCs w:val="32"/>
        </w:rPr>
        <w:t>企业及云计算平台</w:t>
      </w:r>
      <w:r>
        <w:rPr>
          <w:rFonts w:eastAsia="仿宋_GB2312"/>
          <w:bCs/>
          <w:sz w:val="32"/>
          <w:szCs w:val="32"/>
        </w:rPr>
        <w:t>。支持骨干龙头企业丰富服务种类，提高服务能力，创新商业模式，打造生态体系，推动形成云计算领域的产业梯队，不断增强我国在云计算领域的体系化发展实力。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推动产业生态体系建设。</w:t>
      </w:r>
      <w:r>
        <w:rPr>
          <w:rFonts w:eastAsia="仿宋_GB2312"/>
          <w:bCs/>
          <w:sz w:val="32"/>
          <w:szCs w:val="32"/>
        </w:rPr>
        <w:t>建设一批云计算领域的新型工业化产业示范基地，完善产业载体建设。依托产业联盟等行业组织，</w:t>
      </w:r>
      <w:r>
        <w:rPr>
          <w:rFonts w:eastAsia="仿宋_GB2312"/>
          <w:sz w:val="32"/>
          <w:szCs w:val="32"/>
        </w:rPr>
        <w:t>充分发挥骨干云计算企业的带动作用和技术溢出效应，加快云计算关键设备研发和产业化，引导芯片、基础软件、服务器、存储、网络等领域的企业，在软件定义网络、新型架构计算设备、超融合设备、绿色数据中心、模块化数据中心、存储设备、信息安全产品等方面实现技术与产品突破，带动信息产业发展，强化产业支撑能力。大力发展面向云计算的信息系统规划咨询、方案设计、系统集成和测试评估等服务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（三）应用促进行动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积极发展工业云服务。</w:t>
      </w:r>
      <w:r>
        <w:rPr>
          <w:rFonts w:eastAsia="仿宋_GB2312"/>
          <w:sz w:val="32"/>
          <w:szCs w:val="32"/>
        </w:rPr>
        <w:t>贯彻落实《关于深化制造业与互联网融合发展的指导意见》，深入推进工业云应用试点示范工作。支持骨干制造业企业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云计算企业联合牵头搭建面向制造业特色领域的工业云平台，汇集工具库、模型库、知识库等资源，提供工业专用软件、工业数据分析、在线虚拟仿真、协同研发设计等类型的云服务，促进制造业企业加快基于云计算的业务模式和商业模式创新，发展协同创新、个性化定制等业务形态，培育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云制造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模式，提升制造业快捷化、服务化、智能化水平，推动制造业转型升级和提质增效。支持钢铁、汽车、轻工等制造业</w:t>
      </w:r>
      <w:r>
        <w:rPr>
          <w:rFonts w:hint="eastAsia" w:eastAsia="仿宋_GB2312"/>
          <w:sz w:val="32"/>
          <w:szCs w:val="32"/>
        </w:rPr>
        <w:t>重点</w:t>
      </w:r>
      <w:r>
        <w:rPr>
          <w:rFonts w:eastAsia="仿宋_GB2312"/>
          <w:sz w:val="32"/>
          <w:szCs w:val="32"/>
        </w:rPr>
        <w:t>领域行业协会与专业机构、骨干云计算</w:t>
      </w:r>
      <w:r>
        <w:rPr>
          <w:rFonts w:hint="eastAsia" w:eastAsia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合作</w:t>
      </w:r>
      <w:r>
        <w:rPr>
          <w:rFonts w:hint="eastAsia" w:eastAsia="仿宋_GB2312"/>
          <w:sz w:val="32"/>
          <w:szCs w:val="32"/>
        </w:rPr>
        <w:t>建设行业云平台</w:t>
      </w:r>
      <w:r>
        <w:rPr>
          <w:rFonts w:eastAsia="仿宋_GB2312"/>
          <w:sz w:val="32"/>
          <w:szCs w:val="32"/>
        </w:rPr>
        <w:t>，促进各类信息系统向云平台迁移，</w:t>
      </w:r>
      <w:r>
        <w:rPr>
          <w:rFonts w:hint="eastAsia" w:eastAsia="仿宋_GB2312"/>
          <w:sz w:val="32"/>
          <w:szCs w:val="32"/>
        </w:rPr>
        <w:t>丰富专业云服务内容，</w:t>
      </w:r>
      <w:r>
        <w:rPr>
          <w:rFonts w:eastAsia="仿宋_GB2312"/>
          <w:sz w:val="32"/>
          <w:szCs w:val="32"/>
        </w:rPr>
        <w:t>推进云计算在制造业细分</w:t>
      </w:r>
      <w:r>
        <w:rPr>
          <w:rFonts w:hint="eastAsia" w:eastAsia="仿宋_GB2312"/>
          <w:sz w:val="32"/>
          <w:szCs w:val="32"/>
        </w:rPr>
        <w:t>行业</w:t>
      </w:r>
      <w:r>
        <w:rPr>
          <w:rFonts w:eastAsia="仿宋_GB2312"/>
          <w:sz w:val="32"/>
          <w:szCs w:val="32"/>
        </w:rPr>
        <w:t>的应用</w:t>
      </w:r>
      <w:r>
        <w:rPr>
          <w:rFonts w:hint="eastAsia" w:eastAsia="仿宋_GB2312"/>
          <w:sz w:val="32"/>
          <w:szCs w:val="32"/>
        </w:rPr>
        <w:t>，提高</w:t>
      </w:r>
      <w:r>
        <w:rPr>
          <w:rFonts w:eastAsia="仿宋_GB2312"/>
          <w:sz w:val="32"/>
          <w:szCs w:val="32"/>
        </w:rPr>
        <w:t>行业</w:t>
      </w:r>
      <w:r>
        <w:rPr>
          <w:rFonts w:hint="eastAsia" w:eastAsia="仿宋_GB2312"/>
          <w:sz w:val="32"/>
          <w:szCs w:val="32"/>
        </w:rPr>
        <w:t>发展水平和</w:t>
      </w:r>
      <w:r>
        <w:rPr>
          <w:rFonts w:eastAsia="仿宋_GB2312"/>
          <w:sz w:val="32"/>
          <w:szCs w:val="32"/>
        </w:rPr>
        <w:t>管理水平。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协同推进政务云应用。</w:t>
      </w:r>
      <w:r>
        <w:rPr>
          <w:rFonts w:eastAsia="仿宋_GB2312"/>
          <w:bCs/>
          <w:sz w:val="32"/>
          <w:szCs w:val="32"/>
        </w:rPr>
        <w:t>推进基于云计算的政务信息化建设模式，鼓励地方主管部门加大利用云计算服务的力度，应用云计算整合改造现有电子政务信息系统，提高政府运行效率。积极发展安全可靠云计算解决方案，</w:t>
      </w:r>
      <w:r>
        <w:rPr>
          <w:rFonts w:eastAsia="仿宋_GB2312"/>
          <w:sz w:val="32"/>
          <w:szCs w:val="32"/>
        </w:rPr>
        <w:t>在重要信息系统和关键基础设施建设过程中，探索利用云计算系统架构和模式弥补软硬件单品性能不足，推动实现安全可靠软硬件产品规模</w:t>
      </w:r>
      <w:r>
        <w:rPr>
          <w:rFonts w:hint="eastAsia" w:eastAsia="仿宋_GB2312"/>
          <w:sz w:val="32"/>
          <w:szCs w:val="32"/>
          <w:lang w:eastAsia="zh-CN"/>
        </w:rPr>
        <w:t>化</w:t>
      </w:r>
      <w:r>
        <w:rPr>
          <w:rFonts w:eastAsia="仿宋_GB2312"/>
          <w:sz w:val="32"/>
          <w:szCs w:val="32"/>
        </w:rPr>
        <w:t>应用。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支持基于云计算的创新创业。</w:t>
      </w:r>
      <w:r>
        <w:rPr>
          <w:rFonts w:eastAsia="仿宋_GB2312"/>
          <w:bCs/>
          <w:sz w:val="32"/>
          <w:szCs w:val="32"/>
        </w:rPr>
        <w:t>深入推进大企业“双创”，</w:t>
      </w:r>
      <w:r>
        <w:rPr>
          <w:rFonts w:eastAsia="仿宋_GB2312"/>
          <w:sz w:val="32"/>
          <w:szCs w:val="32"/>
        </w:rPr>
        <w:t>鼓励和支持利用云计算发展创业创新平台，通过建立开放平台、设立创投基金、提供创业指导等形式，推动线上线下资源聚集，带动中小企业的协同创新。通过举办创客大赛等形式，支持中小企业、个人开发者基于云计算平台，开展大数据、物联网、人工智能、区块链等新技术、新业务的研发和产业化，培育一批基于云计算的平台经济、分享经济等新兴业态，进一步拓宽云计算应用范畴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（四）安全保障行动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完善云计算网络安全保障制度。</w:t>
      </w:r>
      <w:r>
        <w:rPr>
          <w:rFonts w:eastAsia="仿宋_GB2312"/>
          <w:sz w:val="32"/>
          <w:szCs w:val="32"/>
        </w:rPr>
        <w:t>贯彻落实《网络安全法》相关规定，推动建立健全云计算相关法律法规和管理制度。加强云计算网络安全防护管理，落实公有云服务安全防护和信息安全管理系统建设要求，完善云计算服务网络安全防护标准。加大公有云服务定级备案、安全评估等工作力度，开展公有云服务网络安全防护检查工作，督促指导云服务企业切实落实网络与信息安全责任，促进安全防护手段落实和能力提升。逐步建立云安全评估认证体系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推动云计算网络安全技术发展。</w:t>
      </w:r>
      <w:r>
        <w:rPr>
          <w:rFonts w:eastAsia="仿宋_GB2312"/>
          <w:bCs/>
          <w:sz w:val="32"/>
          <w:szCs w:val="32"/>
        </w:rPr>
        <w:t>针对虚拟机逃逸、多租户数据保护等云计算环境下产生的新型安全问题，</w:t>
      </w:r>
      <w:r>
        <w:rPr>
          <w:rFonts w:eastAsia="仿宋_GB2312"/>
          <w:sz w:val="32"/>
          <w:szCs w:val="32"/>
        </w:rPr>
        <w:t>着力突破云计算平台的关键核心安全技术，强化云计算环境下的安全风险应对。引导企业加大投入，推动云计算环境下网络与边界类、终端与数字内容类、管理类等安全产品和服务的研发及产业应用，加快云计算专业化安全服务队伍建设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推动云计算安全服务产业发展。</w:t>
      </w:r>
      <w:r>
        <w:rPr>
          <w:rFonts w:eastAsia="仿宋_GB2312"/>
          <w:sz w:val="32"/>
          <w:szCs w:val="32"/>
        </w:rPr>
        <w:t>支持企业和第三方机构创新云安全服务模式，推动建设基于云计算和大数据的网络安全态势感知预警平台，实现对各类安全事件的及时发现和有效处置。持续面向电信企业、互联网企业、安全企业开展云计算安全领域的网络安全试点示范工作，推动企业加大新兴领域的研发，促进先进技术和经验的推广应用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（五）环境优化行动</w:t>
      </w:r>
    </w:p>
    <w:p>
      <w:pPr>
        <w:widowControl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推进网络基础设施升级。</w:t>
      </w:r>
      <w:r>
        <w:rPr>
          <w:rFonts w:eastAsia="仿宋_GB2312"/>
          <w:bCs/>
          <w:sz w:val="32"/>
          <w:szCs w:val="32"/>
        </w:rPr>
        <w:t>落实《</w:t>
      </w:r>
      <w:r>
        <w:rPr>
          <w:rFonts w:hint="eastAsia" w:eastAsia="仿宋_GB2312"/>
          <w:bCs/>
          <w:sz w:val="32"/>
          <w:szCs w:val="32"/>
          <w:lang w:eastAsia="zh-CN"/>
        </w:rPr>
        <w:t>“</w:t>
      </w:r>
      <w:r>
        <w:rPr>
          <w:rFonts w:eastAsia="仿宋_GB2312"/>
          <w:bCs/>
          <w:sz w:val="32"/>
          <w:szCs w:val="32"/>
        </w:rPr>
        <w:t>宽带中国</w:t>
      </w:r>
      <w:r>
        <w:rPr>
          <w:rFonts w:hint="eastAsia" w:eastAsia="仿宋_GB2312"/>
          <w:bCs/>
          <w:sz w:val="32"/>
          <w:szCs w:val="32"/>
          <w:lang w:eastAsia="zh-CN"/>
        </w:rPr>
        <w:t>”</w:t>
      </w:r>
      <w:r>
        <w:rPr>
          <w:rFonts w:eastAsia="仿宋_GB2312"/>
          <w:bCs/>
          <w:sz w:val="32"/>
          <w:szCs w:val="32"/>
        </w:rPr>
        <w:t>战略及实施方案》，引导基础电信企业和互联网企业加快网络升级改造，引导建成一批全光网省、市，推动宽带接入光纤化进程，实施共建共享，进一步提升光纤宽带网络承载能力。推动互联网骨干网络建设，扩容骨干直联点带宽，持续优化网络结构。</w:t>
      </w:r>
    </w:p>
    <w:p>
      <w:pPr>
        <w:widowControl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完善云计算市场监管措施。</w:t>
      </w:r>
      <w:r>
        <w:rPr>
          <w:rFonts w:eastAsia="仿宋_GB2312"/>
          <w:sz w:val="32"/>
          <w:szCs w:val="32"/>
        </w:rPr>
        <w:t>进一步明确云计算相关业务的监管要求，依法做好互联网数据中心（IDC）、互联网资源协作</w:t>
      </w:r>
      <w:r>
        <w:rPr>
          <w:rFonts w:hint="eastAsia" w:eastAsia="仿宋_GB2312"/>
          <w:sz w:val="32"/>
          <w:szCs w:val="32"/>
          <w:lang w:eastAsia="zh-CN"/>
        </w:rPr>
        <w:t>服务</w:t>
      </w:r>
      <w:r>
        <w:rPr>
          <w:rFonts w:eastAsia="仿宋_GB2312"/>
          <w:sz w:val="32"/>
          <w:szCs w:val="32"/>
        </w:rPr>
        <w:t>等相关业务经营许可审批和事中事后监管工作。加快出台规范云服务市场经营行为的管理要求，规范市场秩序，促进云服务市场健康</w:t>
      </w:r>
      <w:r>
        <w:rPr>
          <w:rFonts w:hint="eastAsia" w:eastAsia="仿宋_GB2312"/>
          <w:sz w:val="32"/>
          <w:szCs w:val="32"/>
          <w:lang w:eastAsia="zh-CN"/>
        </w:rPr>
        <w:t>有序</w:t>
      </w:r>
      <w:r>
        <w:rPr>
          <w:rFonts w:eastAsia="仿宋_GB2312"/>
          <w:sz w:val="32"/>
          <w:szCs w:val="32"/>
        </w:rPr>
        <w:t>发展。</w:t>
      </w:r>
    </w:p>
    <w:p>
      <w:pPr>
        <w:widowControl/>
        <w:spacing w:line="36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落实数据中心布局指导意见。</w:t>
      </w:r>
      <w:r>
        <w:rPr>
          <w:rFonts w:eastAsia="仿宋_GB2312"/>
          <w:sz w:val="32"/>
          <w:szCs w:val="32"/>
        </w:rPr>
        <w:t>进一步</w:t>
      </w:r>
      <w:r>
        <w:rPr>
          <w:rFonts w:hint="eastAsia" w:eastAsia="仿宋_GB2312"/>
          <w:sz w:val="32"/>
          <w:szCs w:val="32"/>
          <w:lang w:val="en-US" w:eastAsia="zh-CN"/>
        </w:rPr>
        <w:t>推动</w:t>
      </w:r>
      <w:r>
        <w:rPr>
          <w:rFonts w:eastAsia="仿宋_GB2312"/>
          <w:sz w:val="32"/>
          <w:szCs w:val="32"/>
        </w:rPr>
        <w:t>落实《关于数据中心建设布局的指导意见》，</w:t>
      </w:r>
      <w:r>
        <w:rPr>
          <w:rFonts w:hint="eastAsia" w:eastAsia="仿宋_GB2312"/>
          <w:sz w:val="32"/>
          <w:szCs w:val="32"/>
          <w:lang w:eastAsia="zh-CN"/>
        </w:rPr>
        <w:t>在供给侧提升能力，</w:t>
      </w:r>
      <w:r>
        <w:rPr>
          <w:rFonts w:eastAsia="仿宋_GB2312"/>
          <w:sz w:val="32"/>
          <w:szCs w:val="32"/>
        </w:rPr>
        <w:t>通过开展示范等方式，</w:t>
      </w:r>
      <w:r>
        <w:rPr>
          <w:rFonts w:hint="eastAsia" w:eastAsia="仿宋_GB2312"/>
          <w:sz w:val="32"/>
          <w:szCs w:val="32"/>
          <w:lang w:eastAsia="zh-CN"/>
        </w:rPr>
        <w:t>树立高水平标杆，</w:t>
      </w:r>
      <w:r>
        <w:rPr>
          <w:rFonts w:eastAsia="仿宋_GB2312"/>
          <w:sz w:val="32"/>
          <w:szCs w:val="32"/>
        </w:rPr>
        <w:t>引导</w:t>
      </w:r>
      <w:r>
        <w:rPr>
          <w:rFonts w:hint="eastAsia" w:eastAsia="仿宋_GB2312"/>
          <w:sz w:val="32"/>
          <w:szCs w:val="32"/>
          <w:lang w:eastAsia="zh-CN"/>
        </w:rPr>
        <w:t>对标差距，提升</w:t>
      </w:r>
      <w:r>
        <w:rPr>
          <w:rFonts w:hint="eastAsia" w:eastAsia="仿宋_GB2312"/>
          <w:sz w:val="32"/>
          <w:szCs w:val="32"/>
        </w:rPr>
        <w:t>数据中心利用率</w:t>
      </w:r>
      <w:r>
        <w:rPr>
          <w:rFonts w:hint="eastAsia" w:eastAsia="仿宋_GB2312"/>
          <w:sz w:val="32"/>
          <w:szCs w:val="32"/>
          <w:lang w:eastAsia="zh-CN"/>
        </w:rPr>
        <w:t>和建设应用水平；在需求侧引导对接，通过编制发展指引，对国内数据中心按照容量能力、服务覆盖地区、适宜业务类型等要素进行分类，指导用户按照需求合理选择使用数据中心资源，推动跨区域资源共享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四、保障措施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（一）优化投资融资环境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动政策性银行、产业投资机构和担保机构加大对云计算企业的支持力度，推出针对性的产品和服务，加大授信支持力度，简化办理流程和手续，支持云计算企业发展。借鉴首台套保险模式，探索利用保险加快重要信息系统向云计算平台迁移。支持云计算企业进入资本市场融资，开展并购、拓展市场，加快做大做强步伐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二</w:t>
      </w:r>
      <w:r>
        <w:rPr>
          <w:rFonts w:eastAsia="楷体_GB2312"/>
          <w:b/>
          <w:bCs/>
          <w:sz w:val="32"/>
          <w:szCs w:val="32"/>
        </w:rPr>
        <w:t>）创新人才培养模式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依托国家重大人才工程，加快培养引进一批高端、复合型云计算人才。鼓励部属高校加强云计算相关学科建设，结合产业发展，与企业共同制定人才培养目标，推广在校生实训制度，促进人才培养与企业需求相匹配。支持企业与高校联合开展在职人员培训，建立一批人才实训基地，加快培育成熟的云计算人才队伍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三</w:t>
      </w:r>
      <w:r>
        <w:rPr>
          <w:rFonts w:eastAsia="楷体_GB2312"/>
          <w:b/>
          <w:bCs/>
          <w:sz w:val="32"/>
          <w:szCs w:val="32"/>
        </w:rPr>
        <w:t>）加强产业品牌打造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支持云计算领域产业联盟等行业组织创新发展，组织开展云计算相关技术创新活动、展示体验活动、应用促进活动，打造国内外知名的产业发展平台。加大对优秀云计算企业、产品、服务、平台、应用案例的总结宣传力度，提高我国云计算品牌的知名度。加强对优秀云计算产业示范基地、行业组织的推广，激发各界推动云计算发展的积极性。</w:t>
      </w:r>
    </w:p>
    <w:p>
      <w:pPr>
        <w:widowControl/>
        <w:spacing w:line="360" w:lineRule="auto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四</w:t>
      </w:r>
      <w:r>
        <w:rPr>
          <w:rFonts w:eastAsia="楷体_GB2312"/>
          <w:b/>
          <w:bCs/>
          <w:sz w:val="32"/>
          <w:szCs w:val="32"/>
        </w:rPr>
        <w:t>）推进国际交流合作</w:t>
      </w:r>
    </w:p>
    <w:p>
      <w:pPr>
        <w:widowControl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利用中德、中欧、中日韩等国际合作机制，加快建立和完善云计算领域的国际合作与交流平台。结合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一带一路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等国家战略实施，逐步建立以专业化、市场化为导向的海外市场服务体系，支持骨干云计算企业在海外进行布局，设立海外研发中心、销售网络，拓宽海外市场渠道，开展跨国并购等业务，提高国际市场拓展能力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2675"/>
    <w:rsid w:val="73E426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_Style 1"/>
    <w:basedOn w:val="1"/>
    <w:link w:val="4"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2017-04-10T02:11:00Z</dcterms:created>
  <dc:creator>xxkzhc</dc:creator>
  <cp:lastModifiedBy>xxkzhc</cp:lastModifiedBy>
  <dcterms:modified xsi:type="dcterms:W3CDTF">2017-04-10T02:12:49Z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